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FA0" w:rsidRPr="00D07CF9" w:rsidRDefault="00A27FA0" w:rsidP="00A27FA0">
      <w:pPr>
        <w:pStyle w:val="4"/>
        <w:ind w:right="150"/>
        <w:rPr>
          <w:i/>
          <w:szCs w:val="24"/>
        </w:rPr>
      </w:pPr>
      <w:r w:rsidRPr="00D07CF9">
        <w:rPr>
          <w:i/>
          <w:szCs w:val="24"/>
        </w:rPr>
        <w:t>Ситуация на регистрируемом рынке труда</w:t>
      </w:r>
    </w:p>
    <w:p w:rsidR="00A27FA0" w:rsidRPr="00D07CF9" w:rsidRDefault="00A27FA0" w:rsidP="00A27FA0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>За январь 2018 года в Областное казенное учреждение Центр занятости населения города Кыштыма (ЦЗН) за предоставлением государственных услуг обратились 52 (65)* человека, что на 20% меньше, чем за январь 2017 года. Из граждан, обратившихся за содействием в поиске подходящей работы, численность незанятых граждан составила 94%. Доля женщин составила 52%.</w:t>
      </w:r>
    </w:p>
    <w:p w:rsidR="00A27FA0" w:rsidRPr="00D07CF9" w:rsidRDefault="00A27FA0" w:rsidP="00A27FA0">
      <w:pPr>
        <w:pStyle w:val="a3"/>
        <w:ind w:right="0" w:firstLine="567"/>
        <w:rPr>
          <w:szCs w:val="24"/>
        </w:rPr>
      </w:pPr>
      <w:r w:rsidRPr="00D07CF9">
        <w:rPr>
          <w:szCs w:val="24"/>
        </w:rPr>
        <w:t>За информацией о положении на рынке труда обратилось 29 граждан и 3 работодателя.</w:t>
      </w:r>
    </w:p>
    <w:p w:rsidR="00A27FA0" w:rsidRPr="00D07CF9" w:rsidRDefault="00A27FA0" w:rsidP="00A27FA0">
      <w:pPr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>Численность граждан, признанных безработными, составила 19 (44) человек, что меньше на 56,8% по сравнению с 2017 годом.</w:t>
      </w:r>
    </w:p>
    <w:p w:rsidR="00A27FA0" w:rsidRPr="00D07CF9" w:rsidRDefault="00A27FA0" w:rsidP="00A27FA0">
      <w:pPr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 xml:space="preserve">Заявленная потребность в работниках организациями города (с учетом вакансий имеющихся на начало года) составила 438 (270) вакансии, что на 62,2 % больше по сравнению с 2017 годом. </w:t>
      </w:r>
    </w:p>
    <w:p w:rsidR="00A27FA0" w:rsidRPr="00D07CF9" w:rsidRDefault="00A27FA0" w:rsidP="00A27FA0">
      <w:pPr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>Коэффициент напряженности на регистрируемом рынке труда составил 0,5 человек на одну вакансию (1,1 чел/</w:t>
      </w:r>
      <w:proofErr w:type="spellStart"/>
      <w:r w:rsidRPr="00D07CF9">
        <w:rPr>
          <w:sz w:val="24"/>
          <w:szCs w:val="24"/>
        </w:rPr>
        <w:t>вак</w:t>
      </w:r>
      <w:proofErr w:type="spellEnd"/>
      <w:r w:rsidRPr="00D07CF9">
        <w:rPr>
          <w:sz w:val="24"/>
          <w:szCs w:val="24"/>
        </w:rPr>
        <w:t>).</w:t>
      </w:r>
    </w:p>
    <w:p w:rsidR="00A27FA0" w:rsidRPr="00D07CF9" w:rsidRDefault="00A27FA0" w:rsidP="00A27FA0">
      <w:pPr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 xml:space="preserve">Численность </w:t>
      </w:r>
      <w:proofErr w:type="gramStart"/>
      <w:r w:rsidRPr="00D07CF9">
        <w:rPr>
          <w:sz w:val="24"/>
          <w:szCs w:val="24"/>
        </w:rPr>
        <w:t>граждан, состоящих на учете в ЦЗН в поиске подходящей работы по состоянию на 1 февраля 2018 года составила</w:t>
      </w:r>
      <w:proofErr w:type="gramEnd"/>
      <w:r w:rsidRPr="00D07CF9">
        <w:rPr>
          <w:sz w:val="24"/>
          <w:szCs w:val="24"/>
        </w:rPr>
        <w:t xml:space="preserve"> 190 (302) человек, из них безработных –144 (227) человека.</w:t>
      </w:r>
    </w:p>
    <w:p w:rsidR="00A27FA0" w:rsidRPr="00D07CF9" w:rsidRDefault="00A27FA0" w:rsidP="00A27FA0">
      <w:pPr>
        <w:ind w:firstLine="567"/>
        <w:jc w:val="both"/>
        <w:rPr>
          <w:sz w:val="24"/>
          <w:szCs w:val="24"/>
        </w:rPr>
      </w:pPr>
      <w:r w:rsidRPr="00D07CF9">
        <w:rPr>
          <w:sz w:val="24"/>
          <w:szCs w:val="24"/>
        </w:rPr>
        <w:t>В январе 2018 года обратились 10 (14) граждан, уволенных в связи с ликвидацией, либо сокращением численности или штата.</w:t>
      </w:r>
    </w:p>
    <w:p w:rsidR="00A27FA0" w:rsidRDefault="00A27FA0" w:rsidP="00A27FA0">
      <w:pPr>
        <w:pStyle w:val="3"/>
        <w:rPr>
          <w:b/>
          <w:i/>
          <w:sz w:val="24"/>
          <w:szCs w:val="24"/>
        </w:rPr>
      </w:pPr>
    </w:p>
    <w:p w:rsidR="00A27FA0" w:rsidRPr="00D07CF9" w:rsidRDefault="00A27FA0" w:rsidP="00A27FA0">
      <w:pPr>
        <w:pStyle w:val="3"/>
        <w:jc w:val="center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Трудоустройство граждан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  <w:r w:rsidRPr="00D07CF9">
        <w:rPr>
          <w:szCs w:val="24"/>
        </w:rPr>
        <w:t xml:space="preserve">За январь 2018 года при содействии службы занятости нашли работу 23 (21) человека, в том числе 19 (21) безработных граждан. 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  <w:r w:rsidRPr="00D07CF9">
        <w:rPr>
          <w:szCs w:val="24"/>
        </w:rPr>
        <w:t xml:space="preserve">Приняли участие в общественных работах 3 (7) безработных гражданина. 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</w:p>
    <w:p w:rsidR="00A27FA0" w:rsidRPr="00D07CF9" w:rsidRDefault="00A27FA0" w:rsidP="00A27FA0">
      <w:pPr>
        <w:pStyle w:val="2"/>
        <w:ind w:firstLine="567"/>
        <w:jc w:val="center"/>
        <w:rPr>
          <w:b/>
          <w:i/>
          <w:szCs w:val="24"/>
        </w:rPr>
      </w:pPr>
      <w:r w:rsidRPr="00D07CF9">
        <w:rPr>
          <w:b/>
          <w:i/>
          <w:szCs w:val="24"/>
        </w:rPr>
        <w:t>Профориентация и профессиональное обучение</w:t>
      </w:r>
    </w:p>
    <w:p w:rsidR="00A27FA0" w:rsidRPr="00D07CF9" w:rsidRDefault="00A27FA0" w:rsidP="00A27FA0">
      <w:pPr>
        <w:pStyle w:val="2"/>
        <w:ind w:firstLine="284"/>
        <w:rPr>
          <w:szCs w:val="24"/>
        </w:rPr>
      </w:pPr>
      <w:r w:rsidRPr="00D07CF9">
        <w:rPr>
          <w:szCs w:val="24"/>
        </w:rPr>
        <w:t xml:space="preserve">С начала  2018 года получили услуги по профессиональной ориентации  17 (51) человек, в том числе 13 (50) безработных граждан. 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</w:p>
    <w:p w:rsidR="00A27FA0" w:rsidRPr="00D07CF9" w:rsidRDefault="00A27FA0" w:rsidP="00A27FA0">
      <w:pPr>
        <w:pStyle w:val="2"/>
        <w:ind w:firstLine="567"/>
        <w:jc w:val="center"/>
        <w:rPr>
          <w:b/>
          <w:i/>
          <w:szCs w:val="24"/>
        </w:rPr>
      </w:pPr>
      <w:r w:rsidRPr="00D07CF9">
        <w:rPr>
          <w:b/>
          <w:i/>
          <w:szCs w:val="24"/>
        </w:rPr>
        <w:t>Численность безработных граждан. Уровень безработицы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  <w:r w:rsidRPr="00D07CF9">
        <w:rPr>
          <w:szCs w:val="24"/>
        </w:rPr>
        <w:t>На 1 февраля 2018 года численность безработных, состоящих на учете в ЦЗН, составила 144 (227) человек</w:t>
      </w:r>
      <w:r>
        <w:rPr>
          <w:szCs w:val="24"/>
        </w:rPr>
        <w:t>а</w:t>
      </w:r>
      <w:r w:rsidRPr="00D07CF9">
        <w:rPr>
          <w:szCs w:val="24"/>
        </w:rPr>
        <w:t xml:space="preserve">. Снижение составило 36,6%. 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  <w:r w:rsidRPr="00D07CF9">
        <w:rPr>
          <w:szCs w:val="24"/>
        </w:rPr>
        <w:t xml:space="preserve">Уровень регистрируемой безработицы по городу Кыштыму на     1 февраля 2018 года составил 0,73% (1,16%) от </w:t>
      </w:r>
      <w:r>
        <w:rPr>
          <w:szCs w:val="24"/>
        </w:rPr>
        <w:t>рабочей силы округа</w:t>
      </w:r>
      <w:r w:rsidRPr="00D07CF9">
        <w:rPr>
          <w:szCs w:val="24"/>
        </w:rPr>
        <w:t>.</w:t>
      </w:r>
    </w:p>
    <w:p w:rsidR="00A27FA0" w:rsidRPr="00D07CF9" w:rsidRDefault="00A27FA0" w:rsidP="00A27FA0">
      <w:pPr>
        <w:pStyle w:val="2"/>
        <w:ind w:firstLine="567"/>
        <w:rPr>
          <w:szCs w:val="24"/>
        </w:rPr>
      </w:pPr>
      <w:r w:rsidRPr="00D07CF9">
        <w:rPr>
          <w:szCs w:val="24"/>
        </w:rPr>
        <w:t>Уровень регистрируемой безработицы по области на 31 января 2018 года  составляет 1,41%.</w:t>
      </w:r>
    </w:p>
    <w:p w:rsidR="00A27FA0" w:rsidRPr="00D07CF9" w:rsidRDefault="00A27FA0" w:rsidP="00A27FA0">
      <w:pPr>
        <w:pStyle w:val="2"/>
        <w:spacing w:line="276" w:lineRule="auto"/>
        <w:ind w:firstLine="567"/>
        <w:rPr>
          <w:b/>
          <w:i/>
          <w:szCs w:val="24"/>
        </w:rPr>
      </w:pPr>
      <w:r w:rsidRPr="00D07CF9">
        <w:rPr>
          <w:b/>
          <w:i/>
          <w:szCs w:val="24"/>
        </w:rPr>
        <w:t>Таким образом, в качестве основных тенденций на регистрируемом рынке труда города Кыштыма в январе 2018 года в сравнении с аналогичным периодом 2017 года можно отметить увеличение:</w:t>
      </w:r>
    </w:p>
    <w:p w:rsidR="00A27FA0" w:rsidRPr="00D07CF9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 вакансий за отчетный период и на дату;</w:t>
      </w:r>
    </w:p>
    <w:p w:rsidR="00A27FA0" w:rsidRPr="00D07CF9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 трудоустроенных граждан.</w:t>
      </w:r>
    </w:p>
    <w:p w:rsidR="00A27FA0" w:rsidRPr="00D07CF9" w:rsidRDefault="00A27FA0" w:rsidP="00A27FA0">
      <w:pPr>
        <w:spacing w:line="276" w:lineRule="auto"/>
        <w:jc w:val="both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Снижение:</w:t>
      </w:r>
    </w:p>
    <w:p w:rsidR="00A27FA0" w:rsidRPr="00D07CF9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 граждан обратившихся в поиске подходящей работы;</w:t>
      </w:r>
    </w:p>
    <w:p w:rsidR="00A27FA0" w:rsidRPr="00D07CF9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 граждан, признанными безработными;</w:t>
      </w:r>
    </w:p>
    <w:p w:rsidR="00A27FA0" w:rsidRPr="00D07CF9" w:rsidRDefault="00A27FA0" w:rsidP="00A27FA0">
      <w:pPr>
        <w:numPr>
          <w:ilvl w:val="0"/>
          <w:numId w:val="1"/>
        </w:numPr>
        <w:ind w:right="147"/>
        <w:jc w:val="both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численности, обратившихся граждан по сокращению;</w:t>
      </w:r>
    </w:p>
    <w:p w:rsidR="00A27FA0" w:rsidRPr="00D07CF9" w:rsidRDefault="00A27FA0" w:rsidP="00A27FA0">
      <w:pPr>
        <w:numPr>
          <w:ilvl w:val="0"/>
          <w:numId w:val="1"/>
        </w:numPr>
        <w:ind w:right="147"/>
        <w:jc w:val="both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численности граждан состоящих на учете в Центре занятости населения, в том числе  безработных граждан;</w:t>
      </w:r>
    </w:p>
    <w:p w:rsidR="00A27FA0" w:rsidRPr="00D07CF9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уровня регистрируемой безработицы;</w:t>
      </w:r>
    </w:p>
    <w:p w:rsidR="00A27FA0" w:rsidRPr="00A27FA0" w:rsidRDefault="00A27FA0" w:rsidP="00A27FA0">
      <w:pPr>
        <w:numPr>
          <w:ilvl w:val="0"/>
          <w:numId w:val="1"/>
        </w:numPr>
        <w:spacing w:line="276" w:lineRule="auto"/>
        <w:rPr>
          <w:b/>
          <w:i/>
          <w:sz w:val="24"/>
          <w:szCs w:val="24"/>
        </w:rPr>
      </w:pPr>
      <w:r w:rsidRPr="00D07CF9">
        <w:rPr>
          <w:b/>
          <w:i/>
          <w:sz w:val="24"/>
          <w:szCs w:val="24"/>
        </w:rPr>
        <w:t>напряженности на рынке труда.</w:t>
      </w:r>
    </w:p>
    <w:p w:rsidR="000A3C67" w:rsidRPr="00A27FA0" w:rsidRDefault="00A27FA0" w:rsidP="00A27FA0">
      <w:pPr>
        <w:pStyle w:val="3"/>
        <w:ind w:left="720"/>
        <w:rPr>
          <w:sz w:val="16"/>
          <w:szCs w:val="16"/>
        </w:rPr>
      </w:pPr>
      <w:r w:rsidRPr="00D07CF9">
        <w:rPr>
          <w:sz w:val="16"/>
          <w:szCs w:val="16"/>
        </w:rPr>
        <w:t>*здесь и далее в скобках приведены показатели за январь 2017 года или на 01.02.17г.</w:t>
      </w:r>
      <w:bookmarkStart w:id="0" w:name="_GoBack"/>
      <w:bookmarkEnd w:id="0"/>
    </w:p>
    <w:sectPr w:rsidR="000A3C67" w:rsidRPr="00A27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0AC1"/>
    <w:multiLevelType w:val="hybridMultilevel"/>
    <w:tmpl w:val="8D5A3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1A"/>
    <w:rsid w:val="000A3C67"/>
    <w:rsid w:val="00531F1A"/>
    <w:rsid w:val="00A2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27FA0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27F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semiHidden/>
    <w:rsid w:val="00A27FA0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A27F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rsid w:val="00A27FA0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A27F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A27FA0"/>
    <w:pPr>
      <w:ind w:right="150"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A27F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F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F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27FA0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27F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semiHidden/>
    <w:rsid w:val="00A27FA0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A27F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rsid w:val="00A27FA0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A27FA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A27FA0"/>
    <w:pPr>
      <w:ind w:right="150"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A27F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F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F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Галицкова Татьяна Сергеевна</dc:creator>
  <cp:keywords/>
  <dc:description/>
  <cp:lastModifiedBy>Галицкова Татьяна Сергеевна</cp:lastModifiedBy>
  <cp:revision>2</cp:revision>
  <dcterms:created xsi:type="dcterms:W3CDTF">2018-02-09T07:00:00Z</dcterms:created>
  <dcterms:modified xsi:type="dcterms:W3CDTF">2018-02-09T07:01:00Z</dcterms:modified>
</cp:coreProperties>
</file>